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08D9" w14:textId="77777777" w:rsidR="001069EA" w:rsidRDefault="00AA3A94" w:rsidP="001F0EF7">
      <w:pPr>
        <w:spacing w:before="52"/>
        <w:ind w:right="362"/>
        <w:rPr>
          <w:b/>
          <w:sz w:val="28"/>
        </w:rPr>
      </w:pPr>
      <w:r>
        <w:rPr>
          <w:b/>
          <w:color w:val="5F4879"/>
          <w:sz w:val="28"/>
        </w:rPr>
        <w:t>ASSOCIATE DIRECTOR, SUSTAINABLE LANDSCAPES AND COMMUNITIES</w:t>
      </w:r>
    </w:p>
    <w:p w14:paraId="4386379C" w14:textId="77777777" w:rsidR="001069EA" w:rsidRDefault="001069EA">
      <w:pPr>
        <w:pStyle w:val="BodyText"/>
        <w:spacing w:before="1"/>
        <w:ind w:left="0" w:firstLine="0"/>
        <w:rPr>
          <w:b/>
          <w:sz w:val="29"/>
        </w:rPr>
      </w:pPr>
    </w:p>
    <w:p w14:paraId="0F104027" w14:textId="77777777" w:rsidR="00BA7D2D" w:rsidRPr="000F4AB9" w:rsidRDefault="00BA7D2D" w:rsidP="00BA7D2D">
      <w:pPr>
        <w:spacing w:after="60"/>
        <w:rPr>
          <w:rFonts w:eastAsia="Times New Roman"/>
          <w:b/>
          <w:bCs/>
          <w:color w:val="76923C" w:themeColor="accent3" w:themeShade="BF"/>
          <w:sz w:val="24"/>
          <w:szCs w:val="24"/>
        </w:rPr>
      </w:pPr>
      <w:r>
        <w:rPr>
          <w:rFonts w:eastAsia="Times New Roman"/>
          <w:b/>
          <w:bCs/>
          <w:color w:val="76923C" w:themeColor="accent3" w:themeShade="BF"/>
          <w:sz w:val="24"/>
          <w:szCs w:val="24"/>
        </w:rPr>
        <w:t>Announcement</w:t>
      </w:r>
    </w:p>
    <w:p w14:paraId="7D79E1E5" w14:textId="77777777" w:rsidR="00BA7D2D" w:rsidRDefault="00BA7D2D" w:rsidP="00BA7D2D">
      <w:pPr>
        <w:pStyle w:val="Subtitle"/>
        <w:rPr>
          <w:rFonts w:ascii="Arial" w:hAnsi="Arial" w:cs="Arial"/>
          <w:b w:val="0"/>
          <w:bCs w:val="0"/>
          <w:sz w:val="20"/>
          <w:szCs w:val="20"/>
        </w:rPr>
      </w:pPr>
      <w:r>
        <w:rPr>
          <w:rFonts w:ascii="Arial" w:hAnsi="Arial" w:cs="Arial"/>
          <w:b w:val="0"/>
          <w:bCs w:val="0"/>
          <w:sz w:val="20"/>
          <w:szCs w:val="20"/>
        </w:rPr>
        <w:t>O</w:t>
      </w:r>
      <w:r w:rsidRPr="0084681B">
        <w:rPr>
          <w:rFonts w:ascii="Arial" w:hAnsi="Arial" w:cs="Arial"/>
          <w:b w:val="0"/>
          <w:bCs w:val="0"/>
          <w:sz w:val="20"/>
          <w:szCs w:val="20"/>
        </w:rPr>
        <w:t xml:space="preserve">utstanding career opportunity with leading community-based natural resource conservation organization serving the North American West. The ideal candidate will have </w:t>
      </w:r>
      <w:r w:rsidR="0017325C">
        <w:rPr>
          <w:rFonts w:ascii="Arial" w:hAnsi="Arial" w:cs="Arial"/>
          <w:b w:val="0"/>
          <w:bCs w:val="0"/>
          <w:sz w:val="20"/>
          <w:szCs w:val="20"/>
        </w:rPr>
        <w:t xml:space="preserve">a minimum of </w:t>
      </w:r>
      <w:r w:rsidR="00AA3A94">
        <w:rPr>
          <w:rFonts w:ascii="Arial" w:hAnsi="Arial" w:cs="Arial"/>
          <w:b w:val="0"/>
          <w:bCs w:val="0"/>
          <w:sz w:val="20"/>
          <w:szCs w:val="20"/>
        </w:rPr>
        <w:t>seven</w:t>
      </w:r>
      <w:r w:rsidRPr="0084681B">
        <w:rPr>
          <w:rFonts w:ascii="Arial" w:hAnsi="Arial" w:cs="Arial"/>
          <w:b w:val="0"/>
          <w:bCs w:val="0"/>
          <w:sz w:val="20"/>
          <w:szCs w:val="20"/>
        </w:rPr>
        <w:t xml:space="preserve"> years </w:t>
      </w:r>
      <w:r w:rsidR="0017325C">
        <w:rPr>
          <w:rFonts w:ascii="Arial" w:hAnsi="Arial" w:cs="Arial"/>
          <w:b w:val="0"/>
          <w:bCs w:val="0"/>
          <w:sz w:val="20"/>
          <w:szCs w:val="20"/>
        </w:rPr>
        <w:t>of experience managing</w:t>
      </w:r>
      <w:r w:rsidR="00AA3A94">
        <w:rPr>
          <w:rFonts w:ascii="Arial" w:hAnsi="Arial" w:cs="Arial"/>
          <w:b w:val="0"/>
          <w:bCs w:val="0"/>
          <w:sz w:val="20"/>
          <w:szCs w:val="20"/>
        </w:rPr>
        <w:t xml:space="preserve"> conservation or land use programs. </w:t>
      </w:r>
      <w:r w:rsidR="0017325C">
        <w:rPr>
          <w:rFonts w:ascii="Arial" w:hAnsi="Arial" w:cs="Arial"/>
          <w:b w:val="0"/>
          <w:bCs w:val="0"/>
          <w:sz w:val="20"/>
          <w:szCs w:val="20"/>
        </w:rPr>
        <w:t xml:space="preserve">Strong </w:t>
      </w:r>
      <w:r w:rsidR="00AA3A94">
        <w:rPr>
          <w:rFonts w:ascii="Arial" w:hAnsi="Arial" w:cs="Arial"/>
          <w:b w:val="0"/>
          <w:bCs w:val="0"/>
          <w:sz w:val="20"/>
          <w:szCs w:val="20"/>
        </w:rPr>
        <w:t>program</w:t>
      </w:r>
      <w:r w:rsidR="0017325C">
        <w:rPr>
          <w:rFonts w:ascii="Arial" w:hAnsi="Arial" w:cs="Arial"/>
          <w:b w:val="0"/>
          <w:bCs w:val="0"/>
          <w:sz w:val="20"/>
          <w:szCs w:val="20"/>
        </w:rPr>
        <w:t xml:space="preserve"> management</w:t>
      </w:r>
      <w:r w:rsidR="00AA3A94">
        <w:rPr>
          <w:rFonts w:ascii="Arial" w:hAnsi="Arial" w:cs="Arial"/>
          <w:b w:val="0"/>
          <w:bCs w:val="0"/>
          <w:sz w:val="20"/>
          <w:szCs w:val="20"/>
        </w:rPr>
        <w:t xml:space="preserve">, stakeholder facilitation, fundraising, and communications skills are required. </w:t>
      </w:r>
      <w:r w:rsidRPr="0084681B">
        <w:rPr>
          <w:rFonts w:ascii="Arial" w:hAnsi="Arial" w:cs="Arial"/>
          <w:b w:val="0"/>
          <w:bCs w:val="0"/>
          <w:sz w:val="20"/>
          <w:szCs w:val="20"/>
        </w:rPr>
        <w:t>We are seeking a team-player with a passion for our work</w:t>
      </w:r>
      <w:r w:rsidR="00AA3A94">
        <w:rPr>
          <w:rFonts w:ascii="Arial" w:hAnsi="Arial" w:cs="Arial"/>
          <w:b w:val="0"/>
          <w:bCs w:val="0"/>
          <w:sz w:val="20"/>
          <w:szCs w:val="20"/>
        </w:rPr>
        <w:t xml:space="preserve">. </w:t>
      </w:r>
      <w:r>
        <w:rPr>
          <w:rFonts w:ascii="Arial" w:hAnsi="Arial" w:cs="Arial"/>
          <w:b w:val="0"/>
          <w:bCs w:val="0"/>
          <w:sz w:val="20"/>
          <w:szCs w:val="20"/>
        </w:rPr>
        <w:t xml:space="preserve">If you are ready to </w:t>
      </w:r>
      <w:proofErr w:type="gramStart"/>
      <w:r>
        <w:rPr>
          <w:rFonts w:ascii="Arial" w:hAnsi="Arial" w:cs="Arial"/>
          <w:b w:val="0"/>
          <w:bCs w:val="0"/>
          <w:sz w:val="20"/>
          <w:szCs w:val="20"/>
        </w:rPr>
        <w:t>help</w:t>
      </w:r>
      <w:proofErr w:type="gramEnd"/>
      <w:r>
        <w:rPr>
          <w:rFonts w:ascii="Arial" w:hAnsi="Arial" w:cs="Arial"/>
          <w:b w:val="0"/>
          <w:bCs w:val="0"/>
          <w:sz w:val="20"/>
          <w:szCs w:val="20"/>
        </w:rPr>
        <w:t xml:space="preserve"> make the West great again then keep reading and prepare yourself for an opportunity like no other.</w:t>
      </w:r>
    </w:p>
    <w:p w14:paraId="47DC0434" w14:textId="77777777" w:rsidR="00BA7D2D" w:rsidRDefault="00BA7D2D">
      <w:pPr>
        <w:pStyle w:val="Heading1"/>
        <w:rPr>
          <w:color w:val="76923B"/>
        </w:rPr>
      </w:pPr>
    </w:p>
    <w:p w14:paraId="5E9A1C06" w14:textId="77777777" w:rsidR="001069EA" w:rsidRDefault="00851AED" w:rsidP="00BA7D2D">
      <w:pPr>
        <w:pStyle w:val="Heading1"/>
        <w:ind w:left="0"/>
      </w:pPr>
      <w:r>
        <w:rPr>
          <w:color w:val="76923B"/>
        </w:rPr>
        <w:t>Who we are</w:t>
      </w:r>
    </w:p>
    <w:p w14:paraId="593209EA" w14:textId="77777777" w:rsidR="00AA3A94" w:rsidRDefault="00851AED" w:rsidP="00AA3A94">
      <w:pPr>
        <w:pStyle w:val="BodyText"/>
        <w:spacing w:before="61"/>
        <w:ind w:left="0" w:right="362" w:firstLine="0"/>
      </w:pPr>
      <w:r>
        <w:t xml:space="preserve">Sonoran Institute is one of the West’s leading and most innovative environmental organizations. Founded in Tucson in 1990, we are leading </w:t>
      </w:r>
      <w:r w:rsidR="00AA3A94">
        <w:t xml:space="preserve">efforts to restore </w:t>
      </w:r>
      <w:r>
        <w:t xml:space="preserve">the </w:t>
      </w:r>
      <w:r w:rsidR="00AA3A94">
        <w:t xml:space="preserve">Colorado River Delta and the </w:t>
      </w:r>
      <w:r>
        <w:t>Santa Cruz River, and are working on innovative approaches to</w:t>
      </w:r>
      <w:r w:rsidR="00AA3A94">
        <w:t xml:space="preserve"> better integrate water and land use planning throughout the Colorado River Basin. </w:t>
      </w:r>
      <w:r>
        <w:t xml:space="preserve">We celebrated our 25th Anniversary in 2015 and are </w:t>
      </w:r>
      <w:proofErr w:type="gramStart"/>
      <w:r>
        <w:t>in the midst of</w:t>
      </w:r>
      <w:proofErr w:type="gramEnd"/>
      <w:r>
        <w:t xml:space="preserve"> a robust marketing and fundraising effort to support our 2040 Vision.</w:t>
      </w:r>
    </w:p>
    <w:p w14:paraId="6FB339E2" w14:textId="77777777" w:rsidR="00AA3A94" w:rsidRDefault="00AA3A94" w:rsidP="00AA3A94">
      <w:pPr>
        <w:pStyle w:val="BodyText"/>
        <w:spacing w:before="61"/>
        <w:ind w:left="0" w:right="362" w:firstLine="0"/>
      </w:pPr>
    </w:p>
    <w:p w14:paraId="49C0982D" w14:textId="77777777" w:rsidR="00AA3A94" w:rsidRPr="00AA3A94" w:rsidRDefault="00AA3A94" w:rsidP="00AA3A94">
      <w:pPr>
        <w:pStyle w:val="BodyText"/>
        <w:spacing w:before="61"/>
        <w:ind w:left="0" w:right="362" w:firstLine="0"/>
      </w:pPr>
      <w:r>
        <w:t xml:space="preserve">We have </w:t>
      </w:r>
      <w:r w:rsidRPr="00AA3A94">
        <w:t>over 25 years of experience working on the Santa Cruz River in the US and Mexico. The benefits of having steady effluent to restore the natural river ecosystem provide much needed community and economic benefits that are not secondary to environmental benefits—they are equally integral to our vision. Restoring the river as a source of community pride, connection, and as an economic asset will realize this effort’s “triple bottom line."</w:t>
      </w:r>
    </w:p>
    <w:p w14:paraId="7C9AC099" w14:textId="77777777" w:rsidR="001069EA" w:rsidRDefault="001069EA">
      <w:pPr>
        <w:pStyle w:val="BodyText"/>
        <w:spacing w:before="6"/>
        <w:ind w:left="0" w:firstLine="0"/>
        <w:rPr>
          <w:sz w:val="19"/>
        </w:rPr>
      </w:pPr>
    </w:p>
    <w:p w14:paraId="57DBAE02" w14:textId="77777777" w:rsidR="001069EA" w:rsidRDefault="00851AED" w:rsidP="00BA7D2D">
      <w:pPr>
        <w:pStyle w:val="Heading1"/>
        <w:ind w:left="0"/>
      </w:pPr>
      <w:r>
        <w:rPr>
          <w:color w:val="76923B"/>
        </w:rPr>
        <w:t>General Overview</w:t>
      </w:r>
    </w:p>
    <w:p w14:paraId="21AF6975" w14:textId="77777777" w:rsidR="00AA3A94" w:rsidRPr="00AA3A94" w:rsidRDefault="00AA3A94" w:rsidP="00AA3A94">
      <w:pPr>
        <w:rPr>
          <w:color w:val="000000"/>
          <w:sz w:val="20"/>
          <w:szCs w:val="20"/>
          <w:shd w:val="clear" w:color="auto" w:fill="FFFFFF"/>
        </w:rPr>
      </w:pPr>
      <w:r w:rsidRPr="00AA3A94">
        <w:rPr>
          <w:sz w:val="20"/>
          <w:szCs w:val="20"/>
        </w:rPr>
        <w:t xml:space="preserve">The Associate Director (AD) </w:t>
      </w:r>
      <w:r w:rsidRPr="00AA3A94">
        <w:rPr>
          <w:color w:val="000000"/>
          <w:sz w:val="20"/>
          <w:szCs w:val="20"/>
          <w:shd w:val="clear" w:color="auto" w:fill="FFFFFF"/>
        </w:rPr>
        <w:t>is responsible for directing and overseeing program activities for the Santa Cruz River. The AD will design and manage a number stakeholder processes focused on conservation priority-setting, riparian restoration, water dedication, and land-use planning that impact the river. The AD also will lead, through various partnerships, efforts to research and communicate the health and value of the river to the community.  The AD will have a Project Manager as a direct report.</w:t>
      </w:r>
    </w:p>
    <w:p w14:paraId="616D621A" w14:textId="77777777" w:rsidR="00AA3A94" w:rsidRPr="00AA3A94" w:rsidRDefault="00AA3A94" w:rsidP="00AA3A94">
      <w:pPr>
        <w:rPr>
          <w:color w:val="000000"/>
          <w:sz w:val="20"/>
          <w:szCs w:val="20"/>
          <w:shd w:val="clear" w:color="auto" w:fill="FFFFFF"/>
        </w:rPr>
      </w:pPr>
    </w:p>
    <w:p w14:paraId="3C596CEB" w14:textId="77777777" w:rsidR="00AA3A94" w:rsidRPr="00AA3A94" w:rsidRDefault="00A07319" w:rsidP="00AA3A94">
      <w:pPr>
        <w:rPr>
          <w:sz w:val="20"/>
          <w:szCs w:val="20"/>
        </w:rPr>
      </w:pPr>
      <w:r>
        <w:rPr>
          <w:color w:val="000000"/>
          <w:sz w:val="20"/>
          <w:szCs w:val="20"/>
          <w:shd w:val="clear" w:color="auto" w:fill="FFFFFF"/>
        </w:rPr>
        <w:t xml:space="preserve">Reporting to the </w:t>
      </w:r>
      <w:r w:rsidR="00AA3A94" w:rsidRPr="00AA3A94">
        <w:rPr>
          <w:color w:val="000000"/>
          <w:sz w:val="20"/>
          <w:szCs w:val="20"/>
          <w:shd w:val="clear" w:color="auto" w:fill="FFFFFF"/>
        </w:rPr>
        <w:t>Senior Director of Programs and</w:t>
      </w:r>
      <w:r>
        <w:rPr>
          <w:color w:val="000000"/>
          <w:sz w:val="20"/>
          <w:szCs w:val="20"/>
          <w:shd w:val="clear" w:color="auto" w:fill="FFFFFF"/>
        </w:rPr>
        <w:t xml:space="preserve"> working closely with</w:t>
      </w:r>
      <w:r w:rsidR="00AA3A94" w:rsidRPr="00AA3A94">
        <w:rPr>
          <w:color w:val="000000"/>
          <w:sz w:val="20"/>
          <w:szCs w:val="20"/>
          <w:shd w:val="clear" w:color="auto" w:fill="FFFFFF"/>
        </w:rPr>
        <w:t xml:space="preserve"> the Sustainable Landscape and Communities Team Director, the AD will be </w:t>
      </w:r>
      <w:r w:rsidR="00AA3A94" w:rsidRPr="00AA3A94">
        <w:rPr>
          <w:sz w:val="20"/>
          <w:szCs w:val="20"/>
        </w:rPr>
        <w:t>responsible for fundraising in support of program activities and at the Institute level. Lastly, the AD may collaborate with other Sonoran Institute staff on river-related program activities in the US and MX and will serve as a member of the Leadership Team participating in organization-wide planning and policy-making efforts.</w:t>
      </w:r>
    </w:p>
    <w:p w14:paraId="4DB4354F" w14:textId="77777777" w:rsidR="0017325C" w:rsidRPr="0017325C" w:rsidRDefault="0017325C" w:rsidP="0017325C">
      <w:pPr>
        <w:pStyle w:val="BodyText"/>
        <w:ind w:left="0" w:firstLine="0"/>
      </w:pPr>
    </w:p>
    <w:p w14:paraId="156DEB8C" w14:textId="77777777" w:rsidR="001069EA" w:rsidRDefault="001069EA">
      <w:pPr>
        <w:pStyle w:val="BodyText"/>
        <w:spacing w:before="10"/>
        <w:ind w:left="0" w:firstLine="0"/>
        <w:rPr>
          <w:sz w:val="19"/>
        </w:rPr>
      </w:pPr>
    </w:p>
    <w:p w14:paraId="34F21727" w14:textId="77777777" w:rsidR="001069EA" w:rsidRDefault="00851AED" w:rsidP="00BA7D2D">
      <w:pPr>
        <w:pStyle w:val="Heading1"/>
        <w:spacing w:before="1"/>
        <w:ind w:left="0"/>
        <w:rPr>
          <w:color w:val="76923B"/>
        </w:rPr>
      </w:pPr>
      <w:r>
        <w:rPr>
          <w:color w:val="76923B"/>
        </w:rPr>
        <w:t>Key Responsibilities</w:t>
      </w:r>
    </w:p>
    <w:p w14:paraId="466EFCF9" w14:textId="77777777" w:rsidR="00AA3A94" w:rsidRDefault="00AA3A94" w:rsidP="00BA7D2D">
      <w:pPr>
        <w:pStyle w:val="Heading1"/>
        <w:spacing w:before="1"/>
        <w:ind w:left="0"/>
      </w:pPr>
    </w:p>
    <w:p w14:paraId="2AEBB313" w14:textId="77777777" w:rsidR="00AA3A94" w:rsidRPr="00A07319" w:rsidRDefault="00AA3A94" w:rsidP="00A07319">
      <w:pPr>
        <w:pStyle w:val="ListParagraph"/>
        <w:widowControl/>
        <w:numPr>
          <w:ilvl w:val="0"/>
          <w:numId w:val="9"/>
        </w:numPr>
        <w:rPr>
          <w:bCs/>
          <w:iCs/>
          <w:sz w:val="20"/>
          <w:szCs w:val="20"/>
        </w:rPr>
      </w:pPr>
      <w:r w:rsidRPr="00A07319">
        <w:rPr>
          <w:color w:val="000000"/>
          <w:sz w:val="20"/>
          <w:szCs w:val="20"/>
          <w:shd w:val="clear" w:color="auto" w:fill="FFFFFF"/>
        </w:rPr>
        <w:t>Develop and update as needed a comprehensive program plan for the Santa Cruz, soliciting input from the Executive Team, Leadership Team, and Board of Directors</w:t>
      </w:r>
    </w:p>
    <w:p w14:paraId="2F41B8D8" w14:textId="77777777" w:rsidR="00AA3A94" w:rsidRPr="00A07319" w:rsidRDefault="00AA3A94" w:rsidP="00A07319">
      <w:pPr>
        <w:pStyle w:val="ListParagraph"/>
        <w:widowControl/>
        <w:numPr>
          <w:ilvl w:val="0"/>
          <w:numId w:val="9"/>
        </w:numPr>
        <w:rPr>
          <w:bCs/>
          <w:iCs/>
          <w:sz w:val="20"/>
          <w:szCs w:val="20"/>
        </w:rPr>
      </w:pPr>
      <w:r w:rsidRPr="00A07319">
        <w:rPr>
          <w:sz w:val="20"/>
          <w:szCs w:val="20"/>
        </w:rPr>
        <w:t>Design and facilitate external stakeholder processes to reach common understanding and agreement on actions needed to implement the program plan</w:t>
      </w:r>
    </w:p>
    <w:p w14:paraId="075D0140" w14:textId="77777777" w:rsidR="00AA3A94" w:rsidRPr="00A07319" w:rsidRDefault="00AA3A94" w:rsidP="00A07319">
      <w:pPr>
        <w:pStyle w:val="ListParagraph"/>
        <w:widowControl/>
        <w:numPr>
          <w:ilvl w:val="0"/>
          <w:numId w:val="9"/>
        </w:numPr>
        <w:rPr>
          <w:bCs/>
          <w:iCs/>
          <w:sz w:val="20"/>
          <w:szCs w:val="20"/>
        </w:rPr>
      </w:pPr>
      <w:r w:rsidRPr="00A07319">
        <w:rPr>
          <w:sz w:val="20"/>
          <w:szCs w:val="20"/>
        </w:rPr>
        <w:t>Develop partnerships with organizations or entities critical to implementing the program plan</w:t>
      </w:r>
    </w:p>
    <w:p w14:paraId="1605B25E" w14:textId="77777777" w:rsidR="00AA3A94" w:rsidRPr="00A07319" w:rsidRDefault="00AA3A94" w:rsidP="00A07319">
      <w:pPr>
        <w:pStyle w:val="ListParagraph"/>
        <w:widowControl/>
        <w:numPr>
          <w:ilvl w:val="0"/>
          <w:numId w:val="9"/>
        </w:numPr>
        <w:rPr>
          <w:bCs/>
          <w:iCs/>
          <w:sz w:val="20"/>
          <w:szCs w:val="20"/>
        </w:rPr>
      </w:pPr>
      <w:r w:rsidRPr="00A07319">
        <w:rPr>
          <w:sz w:val="20"/>
          <w:szCs w:val="20"/>
        </w:rPr>
        <w:t>Oversee production of communications materials and carry out associated outreach strategies to elevate the profile of the Santa Cruz across the community and among key decision-makers and opinion leaders</w:t>
      </w:r>
    </w:p>
    <w:p w14:paraId="739889E0" w14:textId="77777777" w:rsidR="00AA3A94" w:rsidRPr="00A07319" w:rsidRDefault="00AA3A94" w:rsidP="00A07319">
      <w:pPr>
        <w:pStyle w:val="ListParagraph"/>
        <w:widowControl/>
        <w:numPr>
          <w:ilvl w:val="0"/>
          <w:numId w:val="9"/>
        </w:numPr>
        <w:rPr>
          <w:sz w:val="20"/>
          <w:szCs w:val="20"/>
        </w:rPr>
      </w:pPr>
      <w:r w:rsidRPr="00A07319">
        <w:rPr>
          <w:color w:val="000000"/>
          <w:sz w:val="20"/>
          <w:szCs w:val="20"/>
          <w:shd w:val="clear" w:color="auto" w:fill="FFFFFF"/>
        </w:rPr>
        <w:t>Define research or other information needs to advance the program plan</w:t>
      </w:r>
    </w:p>
    <w:p w14:paraId="3DEE4C63" w14:textId="77777777" w:rsidR="00AA3A94" w:rsidRPr="00A07319" w:rsidRDefault="00AA3A94" w:rsidP="00A07319">
      <w:pPr>
        <w:pStyle w:val="ListParagraph"/>
        <w:widowControl/>
        <w:numPr>
          <w:ilvl w:val="0"/>
          <w:numId w:val="9"/>
        </w:numPr>
        <w:rPr>
          <w:sz w:val="20"/>
          <w:szCs w:val="20"/>
        </w:rPr>
      </w:pPr>
      <w:r w:rsidRPr="00A07319">
        <w:rPr>
          <w:color w:val="000000"/>
          <w:sz w:val="20"/>
          <w:szCs w:val="20"/>
          <w:shd w:val="clear" w:color="auto" w:fill="FFFFFF"/>
        </w:rPr>
        <w:t>Advocate for policy changes, locally, at the state level, nationally, and binationally, to advance the program plan</w:t>
      </w:r>
    </w:p>
    <w:p w14:paraId="79F54F19" w14:textId="77777777" w:rsidR="00AA3A94" w:rsidRPr="00A07319" w:rsidRDefault="00AA3A94" w:rsidP="00A07319">
      <w:pPr>
        <w:pStyle w:val="ListParagraph"/>
        <w:widowControl/>
        <w:numPr>
          <w:ilvl w:val="0"/>
          <w:numId w:val="9"/>
        </w:numPr>
        <w:rPr>
          <w:sz w:val="20"/>
          <w:szCs w:val="20"/>
        </w:rPr>
      </w:pPr>
      <w:r w:rsidRPr="00A07319">
        <w:rPr>
          <w:sz w:val="20"/>
          <w:szCs w:val="20"/>
        </w:rPr>
        <w:t>Serve a spokesperson for the organization on the Santa Cruz River</w:t>
      </w:r>
    </w:p>
    <w:p w14:paraId="52E869D1" w14:textId="77777777" w:rsidR="001069EA" w:rsidRPr="00A07319" w:rsidRDefault="00AA3A94" w:rsidP="00A07319">
      <w:pPr>
        <w:pStyle w:val="BodyText"/>
        <w:numPr>
          <w:ilvl w:val="0"/>
          <w:numId w:val="9"/>
        </w:numPr>
        <w:spacing w:before="6"/>
      </w:pPr>
      <w:r w:rsidRPr="00A07319">
        <w:t>Oversee and/or perform program activities including research, writing, communications, data analysis, and other activities in collaboration with other team members</w:t>
      </w:r>
    </w:p>
    <w:p w14:paraId="39305AF5" w14:textId="77777777" w:rsidR="00A07319" w:rsidRPr="00A07319" w:rsidRDefault="00A07319" w:rsidP="00A07319">
      <w:pPr>
        <w:pStyle w:val="ListParagraph"/>
        <w:widowControl/>
        <w:numPr>
          <w:ilvl w:val="0"/>
          <w:numId w:val="9"/>
        </w:numPr>
        <w:tabs>
          <w:tab w:val="left" w:pos="720"/>
          <w:tab w:val="left" w:pos="1440"/>
        </w:tabs>
        <w:overflowPunct w:val="0"/>
        <w:autoSpaceDE w:val="0"/>
        <w:autoSpaceDN w:val="0"/>
        <w:adjustRightInd w:val="0"/>
        <w:textAlignment w:val="baseline"/>
        <w:rPr>
          <w:bCs/>
          <w:iCs/>
          <w:sz w:val="20"/>
          <w:szCs w:val="20"/>
        </w:rPr>
      </w:pPr>
      <w:r w:rsidRPr="00A07319">
        <w:rPr>
          <w:color w:val="000000"/>
          <w:sz w:val="20"/>
          <w:szCs w:val="20"/>
          <w:shd w:val="clear" w:color="auto" w:fill="FFFFFF"/>
        </w:rPr>
        <w:t>Prepare, proofread, and edit donor proposals, reports, and correspondence, and ensure all donor reporting requirements are met</w:t>
      </w:r>
    </w:p>
    <w:p w14:paraId="0F1E2F4A" w14:textId="77777777" w:rsidR="00A07319" w:rsidRPr="00A07319" w:rsidRDefault="00A07319" w:rsidP="00A07319">
      <w:pPr>
        <w:pStyle w:val="ListParagraph"/>
        <w:widowControl/>
        <w:numPr>
          <w:ilvl w:val="0"/>
          <w:numId w:val="9"/>
        </w:numPr>
        <w:tabs>
          <w:tab w:val="left" w:pos="720"/>
          <w:tab w:val="left" w:pos="1440"/>
        </w:tabs>
        <w:overflowPunct w:val="0"/>
        <w:autoSpaceDE w:val="0"/>
        <w:autoSpaceDN w:val="0"/>
        <w:adjustRightInd w:val="0"/>
        <w:textAlignment w:val="baseline"/>
        <w:rPr>
          <w:bCs/>
          <w:iCs/>
          <w:sz w:val="20"/>
          <w:szCs w:val="20"/>
        </w:rPr>
      </w:pPr>
      <w:r w:rsidRPr="00A07319">
        <w:rPr>
          <w:sz w:val="20"/>
          <w:szCs w:val="20"/>
        </w:rPr>
        <w:t>Prepare annual program budgets, review financial reports, and revise budgets as necessary</w:t>
      </w:r>
    </w:p>
    <w:p w14:paraId="1408EBE6" w14:textId="77777777" w:rsidR="00A07319" w:rsidRPr="00A07319" w:rsidRDefault="00A07319" w:rsidP="00A07319">
      <w:pPr>
        <w:pStyle w:val="ListParagraph"/>
        <w:widowControl/>
        <w:numPr>
          <w:ilvl w:val="0"/>
          <w:numId w:val="9"/>
        </w:numPr>
        <w:tabs>
          <w:tab w:val="left" w:pos="720"/>
          <w:tab w:val="left" w:pos="1440"/>
        </w:tabs>
        <w:overflowPunct w:val="0"/>
        <w:autoSpaceDE w:val="0"/>
        <w:autoSpaceDN w:val="0"/>
        <w:adjustRightInd w:val="0"/>
        <w:textAlignment w:val="baseline"/>
        <w:rPr>
          <w:bCs/>
          <w:iCs/>
          <w:sz w:val="20"/>
          <w:szCs w:val="20"/>
        </w:rPr>
      </w:pPr>
      <w:r w:rsidRPr="00A07319">
        <w:rPr>
          <w:sz w:val="20"/>
          <w:szCs w:val="20"/>
        </w:rPr>
        <w:t>Conduct annual performance evaluations of employees and hire and terminate personnel as needed</w:t>
      </w:r>
    </w:p>
    <w:p w14:paraId="354E8B01" w14:textId="77777777" w:rsidR="00A07319" w:rsidRPr="00A07319" w:rsidRDefault="00A07319" w:rsidP="00A07319">
      <w:pPr>
        <w:widowControl/>
        <w:tabs>
          <w:tab w:val="left" w:pos="720"/>
          <w:tab w:val="left" w:pos="1440"/>
        </w:tabs>
        <w:overflowPunct w:val="0"/>
        <w:autoSpaceDE w:val="0"/>
        <w:autoSpaceDN w:val="0"/>
        <w:adjustRightInd w:val="0"/>
        <w:textAlignment w:val="baseline"/>
        <w:rPr>
          <w:b/>
          <w:bCs/>
          <w:iCs/>
          <w:sz w:val="20"/>
          <w:szCs w:val="20"/>
        </w:rPr>
      </w:pPr>
    </w:p>
    <w:p w14:paraId="213784E6" w14:textId="77777777" w:rsidR="001069EA" w:rsidRDefault="00851AED" w:rsidP="00BA7D2D">
      <w:pPr>
        <w:pStyle w:val="Heading1"/>
        <w:ind w:left="0"/>
        <w:rPr>
          <w:color w:val="76923B"/>
        </w:rPr>
      </w:pPr>
      <w:r>
        <w:rPr>
          <w:color w:val="76923B"/>
        </w:rPr>
        <w:t>Education &amp; Experience</w:t>
      </w:r>
    </w:p>
    <w:p w14:paraId="69F235BB" w14:textId="77777777" w:rsidR="00A07319" w:rsidRDefault="00A07319" w:rsidP="00BA7D2D">
      <w:pPr>
        <w:pStyle w:val="Heading1"/>
        <w:ind w:left="0"/>
      </w:pPr>
    </w:p>
    <w:p w14:paraId="0C044065" w14:textId="77777777" w:rsidR="00A07319" w:rsidRPr="00A07319" w:rsidRDefault="00A07319" w:rsidP="00A07319">
      <w:pPr>
        <w:pStyle w:val="ListParagraph"/>
        <w:widowControl/>
        <w:numPr>
          <w:ilvl w:val="1"/>
          <w:numId w:val="14"/>
        </w:numPr>
        <w:tabs>
          <w:tab w:val="left" w:pos="-720"/>
          <w:tab w:val="left" w:pos="0"/>
        </w:tabs>
        <w:suppressAutoHyphens/>
        <w:rPr>
          <w:sz w:val="20"/>
          <w:szCs w:val="20"/>
        </w:rPr>
      </w:pPr>
      <w:r w:rsidRPr="00A07319">
        <w:rPr>
          <w:sz w:val="20"/>
          <w:szCs w:val="20"/>
        </w:rPr>
        <w:t>Master’s Degree in relevant environmental and/or policy topics and 7 years’ experience working in conservation or land use projects.</w:t>
      </w:r>
    </w:p>
    <w:p w14:paraId="1A272707" w14:textId="77777777" w:rsidR="001069EA" w:rsidRDefault="001069EA">
      <w:pPr>
        <w:pStyle w:val="BodyText"/>
        <w:ind w:left="0" w:firstLine="0"/>
      </w:pPr>
    </w:p>
    <w:p w14:paraId="6B110431" w14:textId="77777777" w:rsidR="00A07319" w:rsidRPr="00A07319" w:rsidRDefault="00A07319">
      <w:pPr>
        <w:pStyle w:val="BodyText"/>
        <w:ind w:left="0" w:firstLine="0"/>
      </w:pPr>
    </w:p>
    <w:p w14:paraId="06DAC50A" w14:textId="77777777" w:rsidR="001069EA" w:rsidRDefault="00851AED" w:rsidP="00BA7D2D">
      <w:pPr>
        <w:pStyle w:val="Heading1"/>
        <w:spacing w:before="117"/>
        <w:ind w:left="0"/>
        <w:rPr>
          <w:color w:val="76923B"/>
        </w:rPr>
      </w:pPr>
      <w:r>
        <w:rPr>
          <w:color w:val="76923B"/>
        </w:rPr>
        <w:lastRenderedPageBreak/>
        <w:t>Required</w:t>
      </w:r>
    </w:p>
    <w:p w14:paraId="11C5C037" w14:textId="77777777" w:rsidR="00A07319" w:rsidRDefault="00A07319" w:rsidP="00BA7D2D">
      <w:pPr>
        <w:pStyle w:val="Heading1"/>
        <w:spacing w:before="117"/>
        <w:ind w:left="0"/>
      </w:pPr>
    </w:p>
    <w:p w14:paraId="6A6BBE91" w14:textId="77777777" w:rsidR="00A07319" w:rsidRPr="00A07319" w:rsidRDefault="00A07319" w:rsidP="00A07319">
      <w:pPr>
        <w:pStyle w:val="ListParagraph"/>
        <w:widowControl/>
        <w:numPr>
          <w:ilvl w:val="0"/>
          <w:numId w:val="3"/>
        </w:numPr>
        <w:tabs>
          <w:tab w:val="left" w:pos="-720"/>
          <w:tab w:val="left" w:pos="0"/>
        </w:tabs>
        <w:suppressAutoHyphens/>
        <w:spacing w:line="240" w:lineRule="auto"/>
        <w:rPr>
          <w:sz w:val="20"/>
          <w:szCs w:val="20"/>
        </w:rPr>
      </w:pPr>
      <w:r w:rsidRPr="00A07319">
        <w:rPr>
          <w:sz w:val="20"/>
          <w:szCs w:val="20"/>
        </w:rPr>
        <w:t>Experience managing programs with diverse activities, including program planning, budgeting, and implementation.</w:t>
      </w:r>
    </w:p>
    <w:p w14:paraId="427AB08B" w14:textId="77777777" w:rsidR="00A07319" w:rsidRPr="00A07319" w:rsidRDefault="00A07319" w:rsidP="00A07319">
      <w:pPr>
        <w:pStyle w:val="ListParagraph"/>
        <w:widowControl/>
        <w:numPr>
          <w:ilvl w:val="0"/>
          <w:numId w:val="3"/>
        </w:numPr>
        <w:tabs>
          <w:tab w:val="left" w:pos="-720"/>
          <w:tab w:val="left" w:pos="0"/>
        </w:tabs>
        <w:suppressAutoHyphens/>
        <w:spacing w:line="240" w:lineRule="auto"/>
        <w:rPr>
          <w:sz w:val="20"/>
          <w:szCs w:val="20"/>
        </w:rPr>
      </w:pPr>
      <w:r w:rsidRPr="00A07319">
        <w:rPr>
          <w:sz w:val="20"/>
          <w:szCs w:val="20"/>
        </w:rPr>
        <w:t>Experience designing and leading stakeholder processes.</w:t>
      </w:r>
    </w:p>
    <w:p w14:paraId="77D3A59A" w14:textId="77777777" w:rsidR="00A07319" w:rsidRPr="00A07319" w:rsidRDefault="00A07319" w:rsidP="00A07319">
      <w:pPr>
        <w:pStyle w:val="ListParagraph"/>
        <w:widowControl/>
        <w:numPr>
          <w:ilvl w:val="0"/>
          <w:numId w:val="3"/>
        </w:numPr>
        <w:tabs>
          <w:tab w:val="left" w:pos="-720"/>
          <w:tab w:val="left" w:pos="0"/>
        </w:tabs>
        <w:suppressAutoHyphens/>
        <w:spacing w:line="240" w:lineRule="auto"/>
        <w:rPr>
          <w:sz w:val="20"/>
          <w:szCs w:val="20"/>
        </w:rPr>
      </w:pPr>
      <w:r w:rsidRPr="00A07319">
        <w:rPr>
          <w:sz w:val="20"/>
          <w:szCs w:val="20"/>
        </w:rPr>
        <w:t xml:space="preserve">Demonstrated experience in applying creative and strategic thinking skills for problem solving and generation new project ideas. </w:t>
      </w:r>
    </w:p>
    <w:p w14:paraId="0D84EE5F" w14:textId="77777777" w:rsidR="00A07319" w:rsidRPr="00A07319" w:rsidRDefault="00A07319" w:rsidP="00A07319">
      <w:pPr>
        <w:pStyle w:val="ListParagraph"/>
        <w:widowControl/>
        <w:numPr>
          <w:ilvl w:val="0"/>
          <w:numId w:val="3"/>
        </w:numPr>
        <w:tabs>
          <w:tab w:val="left" w:pos="-720"/>
          <w:tab w:val="left" w:pos="0"/>
        </w:tabs>
        <w:suppressAutoHyphens/>
        <w:spacing w:line="240" w:lineRule="auto"/>
        <w:rPr>
          <w:sz w:val="20"/>
          <w:szCs w:val="20"/>
        </w:rPr>
      </w:pPr>
      <w:r w:rsidRPr="00A07319">
        <w:rPr>
          <w:sz w:val="20"/>
          <w:szCs w:val="20"/>
        </w:rPr>
        <w:t>Experience in developing grant proposals and ensuring compliance to grantor requirements</w:t>
      </w:r>
    </w:p>
    <w:p w14:paraId="3FB97BDE" w14:textId="77777777" w:rsidR="00A07319" w:rsidRPr="00A07319" w:rsidRDefault="00A07319" w:rsidP="00A07319">
      <w:pPr>
        <w:pStyle w:val="ListParagraph"/>
        <w:widowControl/>
        <w:numPr>
          <w:ilvl w:val="0"/>
          <w:numId w:val="3"/>
        </w:numPr>
        <w:tabs>
          <w:tab w:val="left" w:pos="-720"/>
          <w:tab w:val="left" w:pos="0"/>
        </w:tabs>
        <w:suppressAutoHyphens/>
        <w:spacing w:line="240" w:lineRule="auto"/>
        <w:rPr>
          <w:sz w:val="20"/>
          <w:szCs w:val="20"/>
        </w:rPr>
      </w:pPr>
      <w:r w:rsidRPr="00A07319">
        <w:rPr>
          <w:sz w:val="20"/>
          <w:szCs w:val="20"/>
        </w:rPr>
        <w:t>Experience managing staff, including hiring and termination of personnel and conducting annual performance evaluations</w:t>
      </w:r>
    </w:p>
    <w:p w14:paraId="49D1C6D2" w14:textId="77777777" w:rsidR="00A07319" w:rsidRPr="00A07319" w:rsidRDefault="00A07319" w:rsidP="00A07319">
      <w:pPr>
        <w:pStyle w:val="ListParagraph"/>
        <w:widowControl/>
        <w:numPr>
          <w:ilvl w:val="0"/>
          <w:numId w:val="3"/>
        </w:numPr>
        <w:tabs>
          <w:tab w:val="left" w:pos="-720"/>
          <w:tab w:val="left" w:pos="0"/>
        </w:tabs>
        <w:suppressAutoHyphens/>
        <w:spacing w:line="240" w:lineRule="auto"/>
        <w:rPr>
          <w:sz w:val="20"/>
          <w:szCs w:val="20"/>
        </w:rPr>
      </w:pPr>
      <w:r w:rsidRPr="00A07319">
        <w:rPr>
          <w:sz w:val="20"/>
          <w:szCs w:val="20"/>
        </w:rPr>
        <w:t>A commitment to natural resource conservation.</w:t>
      </w:r>
    </w:p>
    <w:p w14:paraId="0FC53198" w14:textId="77777777" w:rsidR="00A07319" w:rsidRPr="00A07319" w:rsidRDefault="00A07319" w:rsidP="00A07319">
      <w:pPr>
        <w:pStyle w:val="ListParagraph"/>
        <w:widowControl/>
        <w:numPr>
          <w:ilvl w:val="0"/>
          <w:numId w:val="3"/>
        </w:numPr>
        <w:tabs>
          <w:tab w:val="left" w:pos="-720"/>
          <w:tab w:val="left" w:pos="0"/>
        </w:tabs>
        <w:suppressAutoHyphens/>
        <w:spacing w:line="240" w:lineRule="auto"/>
        <w:rPr>
          <w:sz w:val="20"/>
          <w:szCs w:val="20"/>
        </w:rPr>
      </w:pPr>
      <w:r w:rsidRPr="00A07319">
        <w:rPr>
          <w:sz w:val="20"/>
          <w:szCs w:val="20"/>
        </w:rPr>
        <w:t>A general understanding of local, state, and federal land use and water policy.</w:t>
      </w:r>
    </w:p>
    <w:p w14:paraId="1B0C5CC0" w14:textId="77777777" w:rsidR="00A07319" w:rsidRPr="00A07319" w:rsidRDefault="00A07319" w:rsidP="00A07319">
      <w:pPr>
        <w:pStyle w:val="ListParagraph"/>
        <w:widowControl/>
        <w:numPr>
          <w:ilvl w:val="0"/>
          <w:numId w:val="3"/>
        </w:numPr>
        <w:tabs>
          <w:tab w:val="left" w:pos="-720"/>
          <w:tab w:val="left" w:pos="0"/>
        </w:tabs>
        <w:suppressAutoHyphens/>
        <w:spacing w:line="240" w:lineRule="auto"/>
        <w:rPr>
          <w:sz w:val="20"/>
          <w:szCs w:val="20"/>
        </w:rPr>
      </w:pPr>
      <w:r w:rsidRPr="00A07319">
        <w:rPr>
          <w:sz w:val="20"/>
          <w:szCs w:val="20"/>
        </w:rPr>
        <w:t>Current, valid US Passport and valid driver’s license.</w:t>
      </w:r>
    </w:p>
    <w:p w14:paraId="444F04FF" w14:textId="77777777" w:rsidR="001069EA" w:rsidRPr="00A07319" w:rsidRDefault="001069EA">
      <w:pPr>
        <w:pStyle w:val="BodyText"/>
        <w:spacing w:before="9"/>
        <w:ind w:left="0" w:firstLine="0"/>
        <w:rPr>
          <w:sz w:val="24"/>
        </w:rPr>
      </w:pPr>
    </w:p>
    <w:p w14:paraId="267F7CE9" w14:textId="77777777" w:rsidR="001069EA" w:rsidRDefault="00851AED" w:rsidP="00BA7D2D">
      <w:pPr>
        <w:pStyle w:val="Heading1"/>
        <w:ind w:left="0" w:right="0"/>
        <w:rPr>
          <w:color w:val="76923B"/>
        </w:rPr>
      </w:pPr>
      <w:r>
        <w:rPr>
          <w:color w:val="76923B"/>
        </w:rPr>
        <w:t>Desired</w:t>
      </w:r>
    </w:p>
    <w:p w14:paraId="03E7BB0F" w14:textId="77777777" w:rsidR="00A07319" w:rsidRDefault="00A07319" w:rsidP="00BA7D2D">
      <w:pPr>
        <w:pStyle w:val="Heading1"/>
        <w:ind w:left="0" w:right="0"/>
      </w:pPr>
    </w:p>
    <w:p w14:paraId="6BFFDBB4" w14:textId="77777777" w:rsidR="00A07319" w:rsidRPr="00A07319" w:rsidRDefault="00A07319" w:rsidP="00A07319">
      <w:pPr>
        <w:pStyle w:val="ListParagraph"/>
        <w:widowControl/>
        <w:numPr>
          <w:ilvl w:val="0"/>
          <w:numId w:val="10"/>
        </w:numPr>
        <w:tabs>
          <w:tab w:val="left" w:pos="-720"/>
          <w:tab w:val="left" w:pos="0"/>
        </w:tabs>
        <w:suppressAutoHyphens/>
        <w:rPr>
          <w:sz w:val="20"/>
          <w:szCs w:val="20"/>
        </w:rPr>
      </w:pPr>
      <w:r w:rsidRPr="00A07319">
        <w:rPr>
          <w:sz w:val="20"/>
          <w:szCs w:val="20"/>
        </w:rPr>
        <w:t>Organized, detail oriented and ability to multi-task.</w:t>
      </w:r>
    </w:p>
    <w:p w14:paraId="519C7D81" w14:textId="77777777" w:rsidR="00A07319" w:rsidRPr="00A07319" w:rsidRDefault="00A07319" w:rsidP="00A07319">
      <w:pPr>
        <w:pStyle w:val="ListParagraph"/>
        <w:widowControl/>
        <w:numPr>
          <w:ilvl w:val="0"/>
          <w:numId w:val="10"/>
        </w:numPr>
        <w:tabs>
          <w:tab w:val="left" w:pos="-720"/>
          <w:tab w:val="left" w:pos="0"/>
        </w:tabs>
        <w:suppressAutoHyphens/>
        <w:rPr>
          <w:sz w:val="20"/>
          <w:szCs w:val="20"/>
        </w:rPr>
      </w:pPr>
      <w:r w:rsidRPr="00A07319">
        <w:rPr>
          <w:sz w:val="20"/>
          <w:szCs w:val="20"/>
        </w:rPr>
        <w:t>Excellent communication skills, written and verbal.</w:t>
      </w:r>
    </w:p>
    <w:p w14:paraId="7B87941A" w14:textId="77777777" w:rsidR="00A07319" w:rsidRPr="00A07319" w:rsidRDefault="00A07319" w:rsidP="00A07319">
      <w:pPr>
        <w:pStyle w:val="ListParagraph"/>
        <w:widowControl/>
        <w:numPr>
          <w:ilvl w:val="0"/>
          <w:numId w:val="10"/>
        </w:numPr>
        <w:tabs>
          <w:tab w:val="left" w:pos="-720"/>
          <w:tab w:val="left" w:pos="0"/>
        </w:tabs>
        <w:suppressAutoHyphens/>
        <w:rPr>
          <w:sz w:val="20"/>
          <w:szCs w:val="20"/>
        </w:rPr>
      </w:pPr>
      <w:r w:rsidRPr="00A07319">
        <w:rPr>
          <w:sz w:val="20"/>
          <w:szCs w:val="20"/>
        </w:rPr>
        <w:t>Willingness to handle general administrative tasks.</w:t>
      </w:r>
    </w:p>
    <w:p w14:paraId="1B49AC46" w14:textId="77777777" w:rsidR="00A07319" w:rsidRPr="00A07319" w:rsidRDefault="00A07319" w:rsidP="00A07319">
      <w:pPr>
        <w:pStyle w:val="ListParagraph"/>
        <w:widowControl/>
        <w:numPr>
          <w:ilvl w:val="0"/>
          <w:numId w:val="10"/>
        </w:numPr>
        <w:tabs>
          <w:tab w:val="left" w:pos="-720"/>
          <w:tab w:val="left" w:pos="0"/>
        </w:tabs>
        <w:suppressAutoHyphens/>
        <w:rPr>
          <w:sz w:val="20"/>
          <w:szCs w:val="20"/>
        </w:rPr>
      </w:pPr>
      <w:r w:rsidRPr="00A07319">
        <w:rPr>
          <w:sz w:val="20"/>
          <w:szCs w:val="20"/>
        </w:rPr>
        <w:t>Capable of motivating and inspiring team members</w:t>
      </w:r>
    </w:p>
    <w:p w14:paraId="7462B299" w14:textId="77777777" w:rsidR="00A07319" w:rsidRPr="00A07319" w:rsidRDefault="00A07319" w:rsidP="00A07319">
      <w:pPr>
        <w:pStyle w:val="ListParagraph"/>
        <w:widowControl/>
        <w:numPr>
          <w:ilvl w:val="0"/>
          <w:numId w:val="10"/>
        </w:numPr>
        <w:tabs>
          <w:tab w:val="left" w:pos="-720"/>
          <w:tab w:val="left" w:pos="0"/>
        </w:tabs>
        <w:suppressAutoHyphens/>
        <w:rPr>
          <w:sz w:val="20"/>
          <w:szCs w:val="20"/>
        </w:rPr>
      </w:pPr>
      <w:r w:rsidRPr="00A07319">
        <w:rPr>
          <w:sz w:val="20"/>
          <w:szCs w:val="20"/>
        </w:rPr>
        <w:t>Bi-lingual; ability to read, write, and translate documents from Spanish to English/English to Spanish.</w:t>
      </w:r>
    </w:p>
    <w:p w14:paraId="096A8821" w14:textId="77777777" w:rsidR="001069EA" w:rsidRDefault="001069EA">
      <w:pPr>
        <w:pStyle w:val="BodyText"/>
        <w:spacing w:before="9"/>
        <w:ind w:left="0" w:firstLine="0"/>
        <w:rPr>
          <w:sz w:val="19"/>
        </w:rPr>
      </w:pPr>
    </w:p>
    <w:p w14:paraId="56F506DF" w14:textId="77777777" w:rsidR="001069EA" w:rsidRDefault="00851AED" w:rsidP="00BA7D2D">
      <w:pPr>
        <w:pStyle w:val="Heading1"/>
        <w:ind w:left="0" w:right="0"/>
      </w:pPr>
      <w:r>
        <w:rPr>
          <w:color w:val="76923B"/>
        </w:rPr>
        <w:t>What Sonoran Institute Offers Employees</w:t>
      </w:r>
    </w:p>
    <w:p w14:paraId="11156B49" w14:textId="77777777" w:rsidR="001069EA" w:rsidRDefault="00851AED" w:rsidP="00BA7D2D">
      <w:pPr>
        <w:pStyle w:val="BodyText"/>
        <w:spacing w:before="61"/>
        <w:ind w:left="0" w:firstLine="0"/>
      </w:pPr>
      <w:r>
        <w:t>We offer our employees a comprehensive benefits program that includes: employee only medical 100% paid, dental base plan 100% paid, employer paid life and LTD, flexible spending account, retirement plan with employer match, paid holidays, paid time off (20 days first year), and also voluntary vision, STD, and life insurance.</w:t>
      </w:r>
    </w:p>
    <w:p w14:paraId="7DC193ED" w14:textId="77777777" w:rsidR="001069EA" w:rsidRDefault="001069EA">
      <w:pPr>
        <w:pStyle w:val="BodyText"/>
        <w:ind w:left="0" w:firstLine="0"/>
      </w:pPr>
    </w:p>
    <w:p w14:paraId="0654E516" w14:textId="45601C4A" w:rsidR="001069EA" w:rsidRDefault="00851AED" w:rsidP="00BA7D2D">
      <w:pPr>
        <w:pStyle w:val="BodyText"/>
        <w:spacing w:before="1"/>
        <w:ind w:left="0" w:firstLine="0"/>
      </w:pPr>
      <w:r>
        <w:t xml:space="preserve">This position will be located at Sonoran Institute’s downtown </w:t>
      </w:r>
      <w:r w:rsidR="004F2FA6">
        <w:t xml:space="preserve">Tucson </w:t>
      </w:r>
      <w:r>
        <w:t>headquarters, a modern workspace in the heart of Tucson’s revitalized core about 2 miles from the University of Arizona Main Campus. Our location offers excellent access to the modern street car and secure bike parking.</w:t>
      </w:r>
      <w:bookmarkStart w:id="0" w:name="_GoBack"/>
      <w:bookmarkEnd w:id="0"/>
    </w:p>
    <w:p w14:paraId="132A1562" w14:textId="5083038D" w:rsidR="005668F5" w:rsidRDefault="005668F5" w:rsidP="00BA7D2D">
      <w:pPr>
        <w:pStyle w:val="BodyText"/>
        <w:spacing w:before="1"/>
        <w:ind w:left="0" w:firstLine="0"/>
      </w:pPr>
    </w:p>
    <w:p w14:paraId="4D2C25D8" w14:textId="1D529FD8" w:rsidR="005668F5" w:rsidRDefault="005668F5" w:rsidP="00BA7D2D">
      <w:pPr>
        <w:pStyle w:val="BodyText"/>
        <w:spacing w:before="1"/>
        <w:ind w:left="0" w:firstLine="0"/>
      </w:pPr>
      <w:r>
        <w:t>Salary range will be between $60,000-$65,000, depending on experience.</w:t>
      </w:r>
    </w:p>
    <w:p w14:paraId="1EB8E218" w14:textId="71C24864" w:rsidR="005668F5" w:rsidRDefault="005668F5">
      <w:pPr>
        <w:pStyle w:val="BodyText"/>
        <w:spacing w:before="1"/>
        <w:ind w:left="0" w:firstLine="0"/>
        <w:rPr>
          <w:sz w:val="29"/>
        </w:rPr>
      </w:pPr>
    </w:p>
    <w:p w14:paraId="4ED7D068" w14:textId="77777777" w:rsidR="001069EA" w:rsidRDefault="00851AED" w:rsidP="00BA7D2D">
      <w:pPr>
        <w:pStyle w:val="Heading1"/>
        <w:ind w:left="0" w:right="0"/>
      </w:pPr>
      <w:r>
        <w:rPr>
          <w:color w:val="76923B"/>
        </w:rPr>
        <w:t>How to Apply</w:t>
      </w:r>
    </w:p>
    <w:p w14:paraId="4862FB47" w14:textId="77777777" w:rsidR="001069EA" w:rsidRDefault="00851AED" w:rsidP="00BA7D2D">
      <w:pPr>
        <w:pStyle w:val="BodyText"/>
        <w:spacing w:before="61"/>
        <w:ind w:left="0" w:firstLine="0"/>
      </w:pPr>
      <w:r>
        <w:t xml:space="preserve">Please submit cover letter and resume to </w:t>
      </w:r>
      <w:hyperlink r:id="rId6">
        <w:r>
          <w:rPr>
            <w:color w:val="0000FF"/>
            <w:u w:val="single" w:color="0000FF"/>
          </w:rPr>
          <w:t>careers@sonoraninstitute.org</w:t>
        </w:r>
        <w:r>
          <w:t>.</w:t>
        </w:r>
      </w:hyperlink>
    </w:p>
    <w:sectPr w:rsidR="001069EA">
      <w:pgSz w:w="12240" w:h="15840"/>
      <w:pgMar w:top="68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D1D"/>
    <w:multiLevelType w:val="multilevel"/>
    <w:tmpl w:val="ABEC0182"/>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1" w15:restartNumberingAfterBreak="0">
    <w:nsid w:val="111470C1"/>
    <w:multiLevelType w:val="multilevel"/>
    <w:tmpl w:val="ABEC0182"/>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 w15:restartNumberingAfterBreak="0">
    <w:nsid w:val="13015349"/>
    <w:multiLevelType w:val="multilevel"/>
    <w:tmpl w:val="ABEC01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97A0368"/>
    <w:multiLevelType w:val="hybridMultilevel"/>
    <w:tmpl w:val="AAAAC3D6"/>
    <w:lvl w:ilvl="0" w:tplc="86B4364C">
      <w:start w:val="1"/>
      <w:numFmt w:val="bullet"/>
      <w:lvlText w:val=""/>
      <w:lvlJc w:val="left"/>
      <w:pPr>
        <w:ind w:left="820" w:hanging="361"/>
      </w:pPr>
      <w:rPr>
        <w:rFonts w:ascii="Symbol" w:eastAsia="Symbol" w:hAnsi="Symbol" w:cs="Symbol" w:hint="default"/>
        <w:w w:val="99"/>
        <w:sz w:val="20"/>
        <w:szCs w:val="20"/>
      </w:rPr>
    </w:lvl>
    <w:lvl w:ilvl="1" w:tplc="6662276C">
      <w:start w:val="1"/>
      <w:numFmt w:val="bullet"/>
      <w:lvlText w:val="•"/>
      <w:lvlJc w:val="left"/>
      <w:pPr>
        <w:ind w:left="1838" w:hanging="361"/>
      </w:pPr>
      <w:rPr>
        <w:rFonts w:hint="default"/>
      </w:rPr>
    </w:lvl>
    <w:lvl w:ilvl="2" w:tplc="B50872C2">
      <w:start w:val="1"/>
      <w:numFmt w:val="bullet"/>
      <w:lvlText w:val="•"/>
      <w:lvlJc w:val="left"/>
      <w:pPr>
        <w:ind w:left="2856" w:hanging="361"/>
      </w:pPr>
      <w:rPr>
        <w:rFonts w:hint="default"/>
      </w:rPr>
    </w:lvl>
    <w:lvl w:ilvl="3" w:tplc="F3E08F02">
      <w:start w:val="1"/>
      <w:numFmt w:val="bullet"/>
      <w:lvlText w:val="•"/>
      <w:lvlJc w:val="left"/>
      <w:pPr>
        <w:ind w:left="3874" w:hanging="361"/>
      </w:pPr>
      <w:rPr>
        <w:rFonts w:hint="default"/>
      </w:rPr>
    </w:lvl>
    <w:lvl w:ilvl="4" w:tplc="E72C3E72">
      <w:start w:val="1"/>
      <w:numFmt w:val="bullet"/>
      <w:lvlText w:val="•"/>
      <w:lvlJc w:val="left"/>
      <w:pPr>
        <w:ind w:left="4892" w:hanging="361"/>
      </w:pPr>
      <w:rPr>
        <w:rFonts w:hint="default"/>
      </w:rPr>
    </w:lvl>
    <w:lvl w:ilvl="5" w:tplc="27A67F8E">
      <w:start w:val="1"/>
      <w:numFmt w:val="bullet"/>
      <w:lvlText w:val="•"/>
      <w:lvlJc w:val="left"/>
      <w:pPr>
        <w:ind w:left="5910" w:hanging="361"/>
      </w:pPr>
      <w:rPr>
        <w:rFonts w:hint="default"/>
      </w:rPr>
    </w:lvl>
    <w:lvl w:ilvl="6" w:tplc="F65478C0">
      <w:start w:val="1"/>
      <w:numFmt w:val="bullet"/>
      <w:lvlText w:val="•"/>
      <w:lvlJc w:val="left"/>
      <w:pPr>
        <w:ind w:left="6928" w:hanging="361"/>
      </w:pPr>
      <w:rPr>
        <w:rFonts w:hint="default"/>
      </w:rPr>
    </w:lvl>
    <w:lvl w:ilvl="7" w:tplc="F3521FF6">
      <w:start w:val="1"/>
      <w:numFmt w:val="bullet"/>
      <w:lvlText w:val="•"/>
      <w:lvlJc w:val="left"/>
      <w:pPr>
        <w:ind w:left="7946" w:hanging="361"/>
      </w:pPr>
      <w:rPr>
        <w:rFonts w:hint="default"/>
      </w:rPr>
    </w:lvl>
    <w:lvl w:ilvl="8" w:tplc="78B658EA">
      <w:start w:val="1"/>
      <w:numFmt w:val="bullet"/>
      <w:lvlText w:val="•"/>
      <w:lvlJc w:val="left"/>
      <w:pPr>
        <w:ind w:left="8964" w:hanging="361"/>
      </w:pPr>
      <w:rPr>
        <w:rFonts w:hint="default"/>
      </w:rPr>
    </w:lvl>
  </w:abstractNum>
  <w:abstractNum w:abstractNumId="4" w15:restartNumberingAfterBreak="0">
    <w:nsid w:val="25A446A1"/>
    <w:multiLevelType w:val="multilevel"/>
    <w:tmpl w:val="ABEC01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31A540EB"/>
    <w:multiLevelType w:val="multilevel"/>
    <w:tmpl w:val="ABEC01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5480756B"/>
    <w:multiLevelType w:val="hybridMultilevel"/>
    <w:tmpl w:val="93D8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12503"/>
    <w:multiLevelType w:val="multilevel"/>
    <w:tmpl w:val="530ECC8E"/>
    <w:lvl w:ilvl="0">
      <w:start w:val="1"/>
      <w:numFmt w:val="none"/>
      <w:lvlText w:val=""/>
      <w:legacy w:legacy="1" w:legacySpace="120" w:legacyIndent="360"/>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64376080"/>
    <w:multiLevelType w:val="multilevel"/>
    <w:tmpl w:val="ABEC01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643A4DCC"/>
    <w:multiLevelType w:val="hybridMultilevel"/>
    <w:tmpl w:val="160C538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6E5920F9"/>
    <w:multiLevelType w:val="hybridMultilevel"/>
    <w:tmpl w:val="45A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A1623"/>
    <w:multiLevelType w:val="multilevel"/>
    <w:tmpl w:val="ABEC01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79865798"/>
    <w:multiLevelType w:val="hybridMultilevel"/>
    <w:tmpl w:val="79DC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9F2543"/>
    <w:multiLevelType w:val="hybridMultilevel"/>
    <w:tmpl w:val="6EBA3126"/>
    <w:lvl w:ilvl="0" w:tplc="A46072A8">
      <w:numFmt w:val="bullet"/>
      <w:lvlText w:val="•"/>
      <w:lvlJc w:val="left"/>
      <w:pPr>
        <w:ind w:left="720" w:hanging="360"/>
      </w:pPr>
      <w:rPr>
        <w:rFonts w:ascii="Calibri" w:eastAsiaTheme="minorHAns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9"/>
  </w:num>
  <w:num w:numId="5">
    <w:abstractNumId w:val="13"/>
  </w:num>
  <w:num w:numId="6">
    <w:abstractNumId w:val="12"/>
  </w:num>
  <w:num w:numId="7">
    <w:abstractNumId w:val="8"/>
  </w:num>
  <w:num w:numId="8">
    <w:abstractNumId w:val="11"/>
  </w:num>
  <w:num w:numId="9">
    <w:abstractNumId w:val="0"/>
  </w:num>
  <w:num w:numId="10">
    <w:abstractNumId w:val="1"/>
  </w:num>
  <w:num w:numId="11">
    <w:abstractNumId w:val="2"/>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EA"/>
    <w:rsid w:val="00007233"/>
    <w:rsid w:val="00013E90"/>
    <w:rsid w:val="000240D4"/>
    <w:rsid w:val="001069EA"/>
    <w:rsid w:val="0017325C"/>
    <w:rsid w:val="001F0EF7"/>
    <w:rsid w:val="00234F9B"/>
    <w:rsid w:val="002E1271"/>
    <w:rsid w:val="00396EFD"/>
    <w:rsid w:val="004F2FA6"/>
    <w:rsid w:val="005668F5"/>
    <w:rsid w:val="005B5A19"/>
    <w:rsid w:val="00760E02"/>
    <w:rsid w:val="007F19FA"/>
    <w:rsid w:val="00851AED"/>
    <w:rsid w:val="009E697E"/>
    <w:rsid w:val="00A07319"/>
    <w:rsid w:val="00AA3A94"/>
    <w:rsid w:val="00B341DF"/>
    <w:rsid w:val="00BA7C0C"/>
    <w:rsid w:val="00BA7D2D"/>
    <w:rsid w:val="00F6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1E5B"/>
  <w15:docId w15:val="{ECD7E436-E6BC-4DD5-89F4-8A107108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3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0"/>
      <w:szCs w:val="20"/>
    </w:rPr>
  </w:style>
  <w:style w:type="paragraph" w:styleId="ListParagraph">
    <w:name w:val="List Paragraph"/>
    <w:basedOn w:val="Normal"/>
    <w:uiPriority w:val="34"/>
    <w:qFormat/>
    <w:pPr>
      <w:spacing w:line="244"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DF"/>
    <w:rPr>
      <w:rFonts w:ascii="Segoe UI" w:eastAsia="Arial" w:hAnsi="Segoe UI" w:cs="Segoe UI"/>
      <w:sz w:val="18"/>
      <w:szCs w:val="18"/>
    </w:rPr>
  </w:style>
  <w:style w:type="paragraph" w:styleId="Subtitle">
    <w:name w:val="Subtitle"/>
    <w:basedOn w:val="Normal"/>
    <w:link w:val="SubtitleChar"/>
    <w:qFormat/>
    <w:rsid w:val="00BA7D2D"/>
    <w:pPr>
      <w:widowControl/>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A7D2D"/>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AA3A94"/>
    <w:pPr>
      <w:spacing w:after="120"/>
      <w:ind w:left="360"/>
    </w:pPr>
  </w:style>
  <w:style w:type="character" w:customStyle="1" w:styleId="BodyTextIndentChar">
    <w:name w:val="Body Text Indent Char"/>
    <w:basedOn w:val="DefaultParagraphFont"/>
    <w:link w:val="BodyTextIndent"/>
    <w:uiPriority w:val="99"/>
    <w:semiHidden/>
    <w:rsid w:val="00AA3A9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eers@sonoraninstitut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5015-CC57-44E7-B5E4-9EBAC9D0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VanDero</dc:creator>
  <cp:lastModifiedBy>John Shepard</cp:lastModifiedBy>
  <cp:revision>4</cp:revision>
  <cp:lastPrinted>2016-09-15T16:21:00Z</cp:lastPrinted>
  <dcterms:created xsi:type="dcterms:W3CDTF">2018-06-04T19:39:00Z</dcterms:created>
  <dcterms:modified xsi:type="dcterms:W3CDTF">2018-06-04T19:59:00Z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Microsoft® Word 2013</vt:lpwstr>
  </property>
  <property fmtid="{D5CDD505-2E9C-101B-9397-08002B2CF9AE}" pid="4" name="LastSaved">
    <vt:filetime>2016-09-14T00:00:00Z</vt:filetime>
  </property>
</Properties>
</file>